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52C" w:rsidRPr="00127DAA" w:rsidRDefault="00BE352C" w:rsidP="00B5112E">
      <w:pPr>
        <w:tabs>
          <w:tab w:val="left" w:pos="9355"/>
        </w:tabs>
        <w:autoSpaceDE w:val="0"/>
        <w:autoSpaceDN w:val="0"/>
        <w:spacing w:before="62"/>
        <w:ind w:right="-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127DAA">
        <w:rPr>
          <w:rFonts w:ascii="Times New Roman" w:eastAsia="Times New Roman" w:hAnsi="Times New Roman" w:cs="Times New Roman"/>
          <w:b/>
          <w:color w:val="auto"/>
        </w:rPr>
        <w:t>ОЦЕНОЧНЫЙ ЛИСТ (ЧЕК-ЛИСТ)</w:t>
      </w:r>
    </w:p>
    <w:p w:rsidR="00B5112E" w:rsidRPr="00127DAA" w:rsidRDefault="00B5112E" w:rsidP="00B5112E">
      <w:pPr>
        <w:tabs>
          <w:tab w:val="left" w:pos="9355"/>
        </w:tabs>
        <w:autoSpaceDE w:val="0"/>
        <w:autoSpaceDN w:val="0"/>
        <w:spacing w:before="62"/>
        <w:ind w:right="-1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A82087" w:rsidRPr="00127DAA" w:rsidRDefault="001B5539" w:rsidP="00B5112E">
      <w:pPr>
        <w:pStyle w:val="20"/>
        <w:shd w:val="clear" w:color="auto" w:fill="auto"/>
        <w:tabs>
          <w:tab w:val="left" w:pos="9355"/>
        </w:tabs>
        <w:spacing w:after="246" w:line="269" w:lineRule="exact"/>
        <w:ind w:right="-1"/>
        <w:jc w:val="center"/>
        <w:rPr>
          <w:sz w:val="24"/>
          <w:szCs w:val="24"/>
        </w:rPr>
      </w:pPr>
      <w:r w:rsidRPr="00127DAA">
        <w:rPr>
          <w:rStyle w:val="21"/>
          <w:b w:val="0"/>
          <w:color w:val="auto"/>
          <w:sz w:val="24"/>
          <w:szCs w:val="24"/>
        </w:rPr>
        <w:t>Проверяемый практический навык:</w:t>
      </w:r>
      <w:r w:rsidRPr="00127DAA">
        <w:rPr>
          <w:rStyle w:val="21"/>
          <w:color w:val="auto"/>
          <w:sz w:val="24"/>
          <w:szCs w:val="24"/>
        </w:rPr>
        <w:t xml:space="preserve"> </w:t>
      </w:r>
      <w:r w:rsidRPr="00127DAA">
        <w:rPr>
          <w:b/>
          <w:sz w:val="24"/>
          <w:szCs w:val="24"/>
        </w:rPr>
        <w:t>проведение исследования пульса на лучевой артерии, характеристика пульса</w:t>
      </w:r>
      <w:r w:rsidR="00BE352C" w:rsidRPr="00127DAA">
        <w:rPr>
          <w:b/>
          <w:sz w:val="24"/>
          <w:szCs w:val="24"/>
        </w:rPr>
        <w:t>.</w:t>
      </w:r>
    </w:p>
    <w:tbl>
      <w:tblPr>
        <w:tblW w:w="10348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820"/>
        <w:gridCol w:w="4961"/>
      </w:tblGrid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 xml:space="preserve">№ </w:t>
            </w:r>
            <w:proofErr w:type="gramStart"/>
            <w:r w:rsidRPr="00127DAA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>п</w:t>
            </w:r>
            <w:proofErr w:type="gramEnd"/>
            <w:r w:rsidRPr="00127DAA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>/п</w:t>
            </w:r>
          </w:p>
        </w:tc>
        <w:tc>
          <w:tcPr>
            <w:tcW w:w="4820" w:type="dxa"/>
            <w:shd w:val="clear" w:color="auto" w:fill="FFFFFF"/>
          </w:tcPr>
          <w:p w:rsidR="00F05B79" w:rsidRPr="00127DAA" w:rsidRDefault="00F05B79" w:rsidP="00233376">
            <w:pPr>
              <w:ind w:left="131" w:right="132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>Перечень практических действий</w:t>
            </w:r>
          </w:p>
        </w:tc>
        <w:tc>
          <w:tcPr>
            <w:tcW w:w="4961" w:type="dxa"/>
            <w:shd w:val="clear" w:color="auto" w:fill="FFFFFF"/>
          </w:tcPr>
          <w:p w:rsidR="00F05B79" w:rsidRPr="00127DAA" w:rsidRDefault="00F05B79" w:rsidP="00233376">
            <w:pPr>
              <w:ind w:left="131" w:right="132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>Форма</w:t>
            </w:r>
          </w:p>
          <w:p w:rsidR="00F05B79" w:rsidRPr="00127DAA" w:rsidRDefault="00C60205" w:rsidP="00233376">
            <w:pPr>
              <w:ind w:left="131" w:right="132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>п</w:t>
            </w:r>
            <w:r w:rsidR="00F05B79" w:rsidRPr="00127DAA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>редставления</w:t>
            </w:r>
            <w:r w:rsidRPr="00127DAA">
              <w:rPr>
                <w:rFonts w:ascii="Times New Roman" w:eastAsia="Times New Roman" w:hAnsi="Times New Roman" w:cs="Times New Roman"/>
                <w:b/>
                <w:bCs/>
                <w:color w:val="auto"/>
                <w:shd w:val="clear" w:color="auto" w:fill="FFFFFF"/>
              </w:rPr>
              <w:t>/ примерный текст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</w:t>
            </w:r>
          </w:p>
        </w:tc>
        <w:tc>
          <w:tcPr>
            <w:tcW w:w="4820" w:type="dxa"/>
            <w:shd w:val="clear" w:color="auto" w:fill="FFFFFF"/>
          </w:tcPr>
          <w:p w:rsidR="00F05B79" w:rsidRPr="00127DAA" w:rsidRDefault="00F05B79" w:rsidP="008B1B9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Установить контакт с пациентом: поздо</w:t>
            </w:r>
            <w:r w:rsid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роваться, представиться.</w:t>
            </w:r>
          </w:p>
        </w:tc>
        <w:tc>
          <w:tcPr>
            <w:tcW w:w="4961" w:type="dxa"/>
            <w:shd w:val="clear" w:color="auto" w:fill="FFFFFF"/>
          </w:tcPr>
          <w:p w:rsidR="008B1B9E" w:rsidRPr="008B1B9E" w:rsidRDefault="00F05B79" w:rsidP="008B1B9E">
            <w:pPr>
              <w:spacing w:line="269" w:lineRule="exact"/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Сказать</w:t>
            </w:r>
            <w:r w:rsidR="001D7CFD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«Здравствуйте!»  «Меня зовут _________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(ФИО).   </w:t>
            </w:r>
          </w:p>
          <w:p w:rsidR="008B1B9E" w:rsidRPr="008B1B9E" w:rsidRDefault="008B1B9E" w:rsidP="008B1B9E">
            <w:pPr>
              <w:spacing w:line="269" w:lineRule="exact"/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Я медицинская сестра </w:t>
            </w:r>
          </w:p>
          <w:p w:rsidR="00F05B79" w:rsidRPr="008B1B9E" w:rsidRDefault="008B1B9E" w:rsidP="008B1B9E">
            <w:pPr>
              <w:spacing w:line="269" w:lineRule="exact"/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\ медицинский </w:t>
            </w: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брат 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2</w:t>
            </w:r>
          </w:p>
        </w:tc>
        <w:tc>
          <w:tcPr>
            <w:tcW w:w="4820" w:type="dxa"/>
            <w:shd w:val="clear" w:color="auto" w:fill="FFFFFF"/>
          </w:tcPr>
          <w:p w:rsidR="00F05B79" w:rsidRPr="008B1B9E" w:rsidRDefault="008B1B9E" w:rsidP="008B1B9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Попрос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ить пациента назвать ФИО, дату </w:t>
            </w: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рожде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ния для сверки данных с медицин</w:t>
            </w: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ской документацией</w:t>
            </w:r>
          </w:p>
        </w:tc>
        <w:tc>
          <w:tcPr>
            <w:tcW w:w="4961" w:type="dxa"/>
            <w:shd w:val="clear" w:color="auto" w:fill="FFFFFF"/>
          </w:tcPr>
          <w:p w:rsidR="008B1B9E" w:rsidRPr="008B1B9E" w:rsidRDefault="00F05B79" w:rsidP="008B1B9E">
            <w:pPr>
              <w:spacing w:after="60" w:line="220" w:lineRule="exact"/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Сказать</w:t>
            </w:r>
            <w:r w:rsidR="007D142F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</w:t>
            </w:r>
            <w:r w:rsid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Назовите, пожалуйста, Вашу фами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лию, имя, от</w:t>
            </w:r>
            <w:r w:rsid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чество и дату 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рождения?» </w:t>
            </w:r>
          </w:p>
          <w:p w:rsidR="00F05B79" w:rsidRPr="008B1B9E" w:rsidRDefault="008B1B9E" w:rsidP="008B1B9E">
            <w:pPr>
              <w:spacing w:after="60" w:line="220" w:lineRule="exact"/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Пациент называет ФИО и дату рож</w:t>
            </w: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д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ения». «Данные с медицинской до</w:t>
            </w: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кументацией совпадают»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3</w:t>
            </w:r>
          </w:p>
        </w:tc>
        <w:tc>
          <w:tcPr>
            <w:tcW w:w="4820" w:type="dxa"/>
            <w:shd w:val="clear" w:color="auto" w:fill="FFFFFF"/>
          </w:tcPr>
          <w:p w:rsidR="00F05B79" w:rsidRPr="008B1B9E" w:rsidRDefault="008B1B9E" w:rsidP="008B1B9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Сообщить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пациенту о назначении врача,  </w:t>
            </w: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объяснить ход и цель процедуры</w:t>
            </w:r>
          </w:p>
        </w:tc>
        <w:tc>
          <w:tcPr>
            <w:tcW w:w="4961" w:type="dxa"/>
            <w:shd w:val="clear" w:color="auto" w:fill="FFFFFF"/>
          </w:tcPr>
          <w:p w:rsidR="008B1B9E" w:rsidRPr="008B1B9E" w:rsidRDefault="00F05B79" w:rsidP="008B1B9E">
            <w:pPr>
              <w:spacing w:after="60" w:line="220" w:lineRule="exact"/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Сказать</w:t>
            </w:r>
            <w:r w:rsidR="001C681E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7D142F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В</w:t>
            </w:r>
            <w:r w:rsid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ам назначена процедура «проведе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ние </w:t>
            </w:r>
            <w:r w:rsid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исследования пульса на лучевой 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арте</w:t>
            </w:r>
            <w:r w:rsid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рии. Контроль пульса необходим 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для </w:t>
            </w:r>
            <w:r w:rsid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определения дальнейшей тактики 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лечения. Процедура провод</w:t>
            </w:r>
            <w:r w:rsid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ится в по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лож</w:t>
            </w:r>
            <w:r w:rsid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ении сидя на стуле. Я буду опре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делять свойства пульса у оснований </w:t>
            </w:r>
          </w:p>
          <w:p w:rsidR="00F05B79" w:rsidRPr="00127DAA" w:rsidRDefault="008B1B9E" w:rsidP="008B1B9E">
            <w:pPr>
              <w:spacing w:after="60" w:line="220" w:lineRule="exact"/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кистей обеих рук»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4</w:t>
            </w:r>
          </w:p>
        </w:tc>
        <w:tc>
          <w:tcPr>
            <w:tcW w:w="4820" w:type="dxa"/>
            <w:shd w:val="clear" w:color="auto" w:fill="FFFFFF"/>
          </w:tcPr>
          <w:p w:rsidR="00F05B79" w:rsidRPr="008B1B9E" w:rsidRDefault="008B1B9E" w:rsidP="008B1B9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Убеди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ться в наличии у пациента добровольного информированного  </w:t>
            </w: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согласия на предстоящую процедуру  </w:t>
            </w:r>
          </w:p>
        </w:tc>
        <w:tc>
          <w:tcPr>
            <w:tcW w:w="4961" w:type="dxa"/>
            <w:shd w:val="clear" w:color="auto" w:fill="FFFFFF"/>
          </w:tcPr>
          <w:p w:rsidR="008B1B9E" w:rsidRPr="008B1B9E" w:rsidRDefault="00F05B79" w:rsidP="008B1B9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Сказать</w:t>
            </w:r>
            <w:r w:rsidR="00552C2A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«У Вас нет возражений на выпол</w:t>
            </w:r>
            <w:r w:rsidR="008B1B9E"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нение данной процедуры?»   </w:t>
            </w:r>
          </w:p>
          <w:p w:rsidR="00F05B79" w:rsidRPr="008B1B9E" w:rsidRDefault="008B1B9E" w:rsidP="008B1B9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«Возражений у пациента на выпол</w:t>
            </w: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нение процедуры нет»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5</w:t>
            </w:r>
          </w:p>
        </w:tc>
        <w:tc>
          <w:tcPr>
            <w:tcW w:w="4820" w:type="dxa"/>
            <w:shd w:val="clear" w:color="auto" w:fill="FFFFFF"/>
          </w:tcPr>
          <w:p w:rsidR="008B1B9E" w:rsidRPr="008B1B9E" w:rsidRDefault="008B1B9E" w:rsidP="008B1B9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Предложить или помочь пациенту занять </w:t>
            </w:r>
          </w:p>
          <w:p w:rsidR="00F05B79" w:rsidRPr="008B1B9E" w:rsidRDefault="008B1B9E" w:rsidP="008B1B9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удобное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положение, сидя на стуле, осво</w:t>
            </w: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бодить запястья рук от одежды  </w:t>
            </w:r>
          </w:p>
        </w:tc>
        <w:tc>
          <w:tcPr>
            <w:tcW w:w="4961" w:type="dxa"/>
            <w:shd w:val="clear" w:color="auto" w:fill="FFFFFF"/>
          </w:tcPr>
          <w:p w:rsidR="00F05B79" w:rsidRPr="008B1B9E" w:rsidRDefault="00F05B79" w:rsidP="008B1B9E">
            <w:pPr>
              <w:ind w:left="131" w:right="132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Сказать</w:t>
            </w:r>
            <w:r w:rsidR="00552C2A" w:rsidRPr="00127DAA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8B1B9E" w:rsidRPr="008B1B9E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«З</w:t>
            </w:r>
            <w:r w:rsidR="008B1B9E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аймите удобное положение на сту</w:t>
            </w:r>
            <w:r w:rsidR="008B1B9E" w:rsidRPr="008B1B9E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ле, </w:t>
            </w:r>
            <w:r w:rsidR="008B1B9E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освободите запястья рук от одеж</w:t>
            </w:r>
            <w:r w:rsidR="008B1B9E" w:rsidRPr="008B1B9E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ды, снимите часы»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6</w:t>
            </w:r>
          </w:p>
        </w:tc>
        <w:tc>
          <w:tcPr>
            <w:tcW w:w="4820" w:type="dxa"/>
            <w:shd w:val="clear" w:color="auto" w:fill="FFFFFF"/>
          </w:tcPr>
          <w:p w:rsidR="00F05B79" w:rsidRPr="008B1B9E" w:rsidRDefault="008B1B9E" w:rsidP="008B1B9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ерить исправность часов (или секундомера) в соответствии с инструкцией </w:t>
            </w:r>
            <w:r w:rsidRPr="008B1B9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по применению</w:t>
            </w:r>
          </w:p>
        </w:tc>
        <w:tc>
          <w:tcPr>
            <w:tcW w:w="4961" w:type="dxa"/>
            <w:shd w:val="clear" w:color="auto" w:fill="FFFFFF"/>
          </w:tcPr>
          <w:p w:rsidR="00B17227" w:rsidRPr="00B17227" w:rsidRDefault="00B17227" w:rsidP="00B17227">
            <w:pPr>
              <w:spacing w:line="274" w:lineRule="exact"/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Выполнить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/</w:t>
            </w:r>
            <w:r w:rsidR="00F05B79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</w:t>
            </w:r>
            <w:proofErr w:type="gramEnd"/>
            <w:r w:rsidR="00F05B79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казать</w:t>
            </w:r>
            <w:r w:rsidR="00552C2A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«Секундомер работает, в часах есть </w:t>
            </w:r>
          </w:p>
          <w:p w:rsidR="00F05B79" w:rsidRPr="00127DAA" w:rsidRDefault="00B17227" w:rsidP="00B17227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секундная стрелка»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7</w:t>
            </w:r>
          </w:p>
        </w:tc>
        <w:tc>
          <w:tcPr>
            <w:tcW w:w="4820" w:type="dxa"/>
            <w:shd w:val="clear" w:color="auto" w:fill="FFFFFF"/>
          </w:tcPr>
          <w:p w:rsidR="00F05B79" w:rsidRPr="00B17227" w:rsidRDefault="00B17227" w:rsidP="00B17227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ботать руки гигиеническим спосо</w:t>
            </w: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бом кожным антисептиком  </w:t>
            </w:r>
          </w:p>
        </w:tc>
        <w:tc>
          <w:tcPr>
            <w:tcW w:w="4961" w:type="dxa"/>
            <w:shd w:val="clear" w:color="auto" w:fill="FFFFFF"/>
          </w:tcPr>
          <w:p w:rsidR="00B17227" w:rsidRPr="00B17227" w:rsidRDefault="00F05B79" w:rsidP="00B17227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Сказать</w:t>
            </w:r>
            <w:r w:rsidR="00552C2A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B17227"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«Обрабатываю руки </w:t>
            </w:r>
            <w:proofErr w:type="gramStart"/>
            <w:r w:rsidR="00B17227"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гигиеническим</w:t>
            </w:r>
            <w:proofErr w:type="gramEnd"/>
            <w:r w:rsidR="00B17227"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</w:p>
          <w:p w:rsidR="00F05B79" w:rsidRPr="00127DAA" w:rsidRDefault="00B17227" w:rsidP="00B17227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способом кожным антисептиком»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8</w:t>
            </w:r>
          </w:p>
        </w:tc>
        <w:tc>
          <w:tcPr>
            <w:tcW w:w="4820" w:type="dxa"/>
            <w:shd w:val="clear" w:color="auto" w:fill="FFFFFF"/>
          </w:tcPr>
          <w:p w:rsidR="00B17227" w:rsidRPr="00B17227" w:rsidRDefault="00B17227" w:rsidP="00B17227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Предложить пациенту расслабить руки, </w:t>
            </w:r>
          </w:p>
          <w:p w:rsidR="00B17227" w:rsidRPr="00B17227" w:rsidRDefault="00B17227" w:rsidP="00B17227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при этом кисть и предплечье не </w:t>
            </w:r>
            <w:proofErr w:type="gramStart"/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должны</w:t>
            </w:r>
            <w:proofErr w:type="gramEnd"/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</w:p>
          <w:p w:rsidR="00F05B79" w:rsidRPr="00127DAA" w:rsidRDefault="00B17227" w:rsidP="00B17227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быть «на весу»</w:t>
            </w:r>
          </w:p>
        </w:tc>
        <w:tc>
          <w:tcPr>
            <w:tcW w:w="4961" w:type="dxa"/>
            <w:shd w:val="clear" w:color="auto" w:fill="FFFFFF"/>
          </w:tcPr>
          <w:p w:rsidR="00F05B79" w:rsidRPr="00B17227" w:rsidRDefault="00B17227" w:rsidP="00B17227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Сказать </w:t>
            </w: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«Р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асслабьте руки, руки не должны </w:t>
            </w: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быть «на весу»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9</w:t>
            </w:r>
          </w:p>
        </w:tc>
        <w:tc>
          <w:tcPr>
            <w:tcW w:w="4820" w:type="dxa"/>
            <w:shd w:val="clear" w:color="auto" w:fill="FFFFFF"/>
          </w:tcPr>
          <w:p w:rsidR="00F05B79" w:rsidRPr="00B17227" w:rsidRDefault="00B17227" w:rsidP="00B17227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Прижат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ь 2, 3, 4 пальцами лучевые арте</w:t>
            </w: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рии 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на обеих руках пациента и почув</w:t>
            </w: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ствоват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ь пульсацию (1 палец находится </w:t>
            </w: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со с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тороны тыла кисти). Включить се</w:t>
            </w:r>
            <w:r w:rsidRP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кундомер</w:t>
            </w:r>
          </w:p>
        </w:tc>
        <w:tc>
          <w:tcPr>
            <w:tcW w:w="4961" w:type="dxa"/>
            <w:shd w:val="clear" w:color="auto" w:fill="FFFFFF"/>
          </w:tcPr>
          <w:p w:rsidR="00B17227" w:rsidRPr="00127DAA" w:rsidRDefault="00F05B79" w:rsidP="00B17227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Выполнить </w:t>
            </w:r>
          </w:p>
          <w:p w:rsidR="00F05B79" w:rsidRPr="00127DAA" w:rsidRDefault="00F05B79" w:rsidP="00233376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10</w:t>
            </w:r>
          </w:p>
        </w:tc>
        <w:tc>
          <w:tcPr>
            <w:tcW w:w="4820" w:type="dxa"/>
            <w:shd w:val="clear" w:color="auto" w:fill="FFFFFF"/>
          </w:tcPr>
          <w:p w:rsidR="00F05B79" w:rsidRPr="00631DAE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лить симметричность пульса в те</w:t>
            </w: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чение 60 сек на обеих руках</w:t>
            </w:r>
          </w:p>
        </w:tc>
        <w:tc>
          <w:tcPr>
            <w:tcW w:w="4961" w:type="dxa"/>
            <w:shd w:val="clear" w:color="auto" w:fill="FFFFFF"/>
          </w:tcPr>
          <w:p w:rsidR="00F05B79" w:rsidRPr="00631DAE" w:rsidRDefault="00F05B79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Выполнить</w:t>
            </w:r>
            <w:proofErr w:type="gramStart"/>
            <w:r w:rsid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/С</w:t>
            </w:r>
            <w:proofErr w:type="gramEnd"/>
            <w:r w:rsidR="00B1722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казать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«Сравниваю симметричность на ру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ках в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течение 60 секунд. Если пульс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несиммет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ричный, дальнейшие свой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ства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определяю там, где он выражен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сильнее»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11</w:t>
            </w:r>
          </w:p>
        </w:tc>
        <w:tc>
          <w:tcPr>
            <w:tcW w:w="4820" w:type="dxa"/>
            <w:shd w:val="clear" w:color="auto" w:fill="FFFFFF"/>
          </w:tcPr>
          <w:p w:rsidR="00F05B79" w:rsidRPr="00631DAE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елить ритмичность пульса в тече</w:t>
            </w: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ние 60 сек на обеих руках</w:t>
            </w:r>
          </w:p>
        </w:tc>
        <w:tc>
          <w:tcPr>
            <w:tcW w:w="4961" w:type="dxa"/>
            <w:shd w:val="clear" w:color="auto" w:fill="FFFFFF"/>
          </w:tcPr>
          <w:p w:rsidR="00F05B79" w:rsidRPr="00631DAE" w:rsidRDefault="00B17227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Выполнить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/</w:t>
            </w:r>
            <w:r w:rsidR="00F05B79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</w:t>
            </w:r>
            <w:proofErr w:type="gramEnd"/>
            <w:r w:rsidR="00F05B79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казать</w:t>
            </w:r>
            <w:r w:rsidR="00D17CBA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   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«Оп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ределяю ритмичность пульса в те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чен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ие 60 сек при первичном обследо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в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ании пациента. При повторных об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следованиях, при отсутствии аритмии,  </w:t>
            </w:r>
            <w:proofErr w:type="gramStart"/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провожу исследование в течение 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lastRenderedPageBreak/>
              <w:t xml:space="preserve">30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сек</w:t>
            </w:r>
            <w:proofErr w:type="gramEnd"/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lastRenderedPageBreak/>
              <w:t>12</w:t>
            </w:r>
          </w:p>
        </w:tc>
        <w:tc>
          <w:tcPr>
            <w:tcW w:w="4820" w:type="dxa"/>
            <w:shd w:val="clear" w:color="auto" w:fill="FFFFFF"/>
          </w:tcPr>
          <w:p w:rsidR="00631DAE" w:rsidRPr="00631DAE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Определить частоту пульса в течение </w:t>
            </w:r>
          </w:p>
          <w:p w:rsidR="00F05B79" w:rsidRPr="00127DAA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60 сек</w:t>
            </w:r>
          </w:p>
        </w:tc>
        <w:tc>
          <w:tcPr>
            <w:tcW w:w="4961" w:type="dxa"/>
            <w:shd w:val="clear" w:color="auto" w:fill="FFFFFF"/>
          </w:tcPr>
          <w:p w:rsidR="00F05B79" w:rsidRPr="00631DAE" w:rsidRDefault="00F05B79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Сказать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«Опре</w:t>
            </w:r>
            <w:r w:rsidR="009D3E71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деляю частоту пульса в 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течение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60 сек»</w:t>
            </w:r>
            <w:r w:rsidR="009D3E71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.</w:t>
            </w:r>
            <w:bookmarkStart w:id="0" w:name="_GoBack"/>
            <w:bookmarkEnd w:id="0"/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13</w:t>
            </w:r>
          </w:p>
        </w:tc>
        <w:tc>
          <w:tcPr>
            <w:tcW w:w="4820" w:type="dxa"/>
            <w:shd w:val="clear" w:color="auto" w:fill="FFFFFF"/>
          </w:tcPr>
          <w:p w:rsidR="00631DAE" w:rsidRPr="00631DAE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Прижать артерию сильнее, чем прежде </w:t>
            </w:r>
            <w:proofErr w:type="gramStart"/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</w:t>
            </w:r>
            <w:proofErr w:type="gramEnd"/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</w:p>
          <w:p w:rsidR="00F05B79" w:rsidRPr="00127DAA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лучевой кости и определить напряжение</w:t>
            </w:r>
            <w:r w:rsidR="00F05B79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.</w:t>
            </w:r>
          </w:p>
        </w:tc>
        <w:tc>
          <w:tcPr>
            <w:tcW w:w="4961" w:type="dxa"/>
            <w:shd w:val="clear" w:color="auto" w:fill="FFFFFF"/>
          </w:tcPr>
          <w:p w:rsidR="00F05B79" w:rsidRPr="00631DAE" w:rsidRDefault="00F05B79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Выполнить</w:t>
            </w:r>
            <w:proofErr w:type="gramStart"/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/С</w:t>
            </w:r>
            <w:proofErr w:type="gramEnd"/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казать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«О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пределяю силу нажатия, которая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полностью прерывает пульсацию»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14</w:t>
            </w:r>
          </w:p>
        </w:tc>
        <w:tc>
          <w:tcPr>
            <w:tcW w:w="4820" w:type="dxa"/>
            <w:shd w:val="clear" w:color="auto" w:fill="FFFFFF"/>
          </w:tcPr>
          <w:p w:rsidR="00631DAE" w:rsidRPr="00631DAE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Расслабив пальцы вне пульсовой волны, </w:t>
            </w:r>
          </w:p>
          <w:p w:rsidR="00631DAE" w:rsidRPr="00631DAE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дожд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аться ее появления и оценить ам</w:t>
            </w: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плитуду колебания сосудистой стенки </w:t>
            </w:r>
          </w:p>
          <w:p w:rsidR="00F05B79" w:rsidRPr="00127DAA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(определить наполнение пульса)</w:t>
            </w:r>
          </w:p>
        </w:tc>
        <w:tc>
          <w:tcPr>
            <w:tcW w:w="4961" w:type="dxa"/>
            <w:shd w:val="clear" w:color="auto" w:fill="FFFFFF"/>
          </w:tcPr>
          <w:p w:rsidR="00F05B79" w:rsidRPr="00631DAE" w:rsidRDefault="00F05B79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Выполнить</w:t>
            </w:r>
            <w:proofErr w:type="gramStart"/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/ С</w:t>
            </w:r>
            <w:proofErr w:type="gramEnd"/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казать</w:t>
            </w:r>
            <w:r w:rsidR="00D17CBA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«Определяю наполнение пульса.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Пу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льс удовлетворительного наполне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ния»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15</w:t>
            </w:r>
          </w:p>
        </w:tc>
        <w:tc>
          <w:tcPr>
            <w:tcW w:w="4820" w:type="dxa"/>
            <w:shd w:val="clear" w:color="auto" w:fill="FFFFFF"/>
          </w:tcPr>
          <w:p w:rsidR="00F05B79" w:rsidRPr="00631DAE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Сооб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щить пациенту результат исследо</w:t>
            </w: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вания</w:t>
            </w:r>
          </w:p>
        </w:tc>
        <w:tc>
          <w:tcPr>
            <w:tcW w:w="4961" w:type="dxa"/>
            <w:shd w:val="clear" w:color="auto" w:fill="FFFFFF"/>
          </w:tcPr>
          <w:p w:rsidR="00631DAE" w:rsidRPr="00631DAE" w:rsidRDefault="00F05B79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Сказать</w:t>
            </w:r>
            <w:r w:rsidR="00A56800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«Ваш пульс ___ ударов в минуту»;  </w:t>
            </w:r>
          </w:p>
          <w:p w:rsidR="00F05B79" w:rsidRPr="00631DAE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«Не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напряжен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, удовлетворительного </w:t>
            </w: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наполнения»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16</w:t>
            </w:r>
          </w:p>
        </w:tc>
        <w:tc>
          <w:tcPr>
            <w:tcW w:w="4820" w:type="dxa"/>
            <w:shd w:val="clear" w:color="auto" w:fill="FFFFFF"/>
          </w:tcPr>
          <w:p w:rsidR="00F05B79" w:rsidRPr="00127DAA" w:rsidRDefault="00631DAE" w:rsidP="00233376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Уточнить у пациента его самочувствие</w:t>
            </w:r>
          </w:p>
        </w:tc>
        <w:tc>
          <w:tcPr>
            <w:tcW w:w="4961" w:type="dxa"/>
            <w:shd w:val="clear" w:color="auto" w:fill="FFFFFF"/>
          </w:tcPr>
          <w:p w:rsidR="00631DAE" w:rsidRPr="00631DAE" w:rsidRDefault="00F05B79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Сказать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«Как Вы себя чувствуете? Пациент </w:t>
            </w:r>
          </w:p>
          <w:p w:rsidR="00F05B79" w:rsidRPr="00127DAA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чувствует себя удовлетворительно»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17</w:t>
            </w:r>
          </w:p>
        </w:tc>
        <w:tc>
          <w:tcPr>
            <w:tcW w:w="4820" w:type="dxa"/>
            <w:shd w:val="clear" w:color="auto" w:fill="FFFFFF"/>
          </w:tcPr>
          <w:p w:rsidR="00F05B79" w:rsidRPr="00631DAE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ботать руки гигиеническим спосо</w:t>
            </w: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бом кожным антисептиком</w:t>
            </w:r>
          </w:p>
        </w:tc>
        <w:tc>
          <w:tcPr>
            <w:tcW w:w="4961" w:type="dxa"/>
            <w:shd w:val="clear" w:color="auto" w:fill="FFFFFF"/>
          </w:tcPr>
          <w:p w:rsidR="00F05B79" w:rsidRPr="00631DAE" w:rsidRDefault="00F05B79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Сказать</w:t>
            </w:r>
            <w:r w:rsidR="00A56800"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Обрабатываю руки гигиеническим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способом кожным антисептиком»</w:t>
            </w:r>
          </w:p>
        </w:tc>
      </w:tr>
      <w:tr w:rsidR="00127DAA" w:rsidRPr="00127DAA" w:rsidTr="008B1B9E">
        <w:trPr>
          <w:trHeight w:val="20"/>
        </w:trPr>
        <w:tc>
          <w:tcPr>
            <w:tcW w:w="567" w:type="dxa"/>
            <w:shd w:val="clear" w:color="auto" w:fill="FFFFFF"/>
          </w:tcPr>
          <w:p w:rsidR="00F05B79" w:rsidRPr="00127DAA" w:rsidRDefault="00F05B79" w:rsidP="001C681E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18</w:t>
            </w:r>
          </w:p>
        </w:tc>
        <w:tc>
          <w:tcPr>
            <w:tcW w:w="4820" w:type="dxa"/>
            <w:shd w:val="clear" w:color="auto" w:fill="FFFFFF"/>
          </w:tcPr>
          <w:p w:rsidR="00F05B79" w:rsidRPr="00631DAE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Сде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лать запись о результатах выпол</w:t>
            </w: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ения процедуры в медицинской до</w:t>
            </w: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кументации</w:t>
            </w:r>
          </w:p>
        </w:tc>
        <w:tc>
          <w:tcPr>
            <w:tcW w:w="4961" w:type="dxa"/>
            <w:shd w:val="clear" w:color="auto" w:fill="FFFFFF"/>
          </w:tcPr>
          <w:p w:rsidR="00631DAE" w:rsidRPr="00631DAE" w:rsidRDefault="00F05B79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127DAA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Сказать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«Делаю запись о пр</w:t>
            </w:r>
            <w:r w:rsid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оведении и ре</w:t>
            </w:r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зультатах процедуры </w:t>
            </w:r>
            <w:proofErr w:type="gramStart"/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в</w:t>
            </w:r>
            <w:proofErr w:type="gramEnd"/>
            <w:r w:rsidR="00631DAE"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медицинской </w:t>
            </w:r>
          </w:p>
          <w:p w:rsidR="00F05B79" w:rsidRPr="00127DAA" w:rsidRDefault="00631DAE" w:rsidP="00631DAE">
            <w:pPr>
              <w:ind w:left="131" w:right="132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31DAE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документации»</w:t>
            </w:r>
          </w:p>
        </w:tc>
      </w:tr>
    </w:tbl>
    <w:p w:rsidR="00CA53C8" w:rsidRPr="00127DAA" w:rsidRDefault="00CA53C8" w:rsidP="00CB78C4">
      <w:pPr>
        <w:rPr>
          <w:color w:val="auto"/>
        </w:rPr>
      </w:pPr>
    </w:p>
    <w:sectPr w:rsidR="00CA53C8" w:rsidRPr="00127DAA" w:rsidSect="00127DAA">
      <w:headerReference w:type="even" r:id="rId7"/>
      <w:headerReference w:type="default" r:id="rId8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08D" w:rsidRDefault="0006008D">
      <w:r>
        <w:separator/>
      </w:r>
    </w:p>
  </w:endnote>
  <w:endnote w:type="continuationSeparator" w:id="0">
    <w:p w:rsidR="0006008D" w:rsidRDefault="0006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08D" w:rsidRDefault="0006008D">
      <w:r>
        <w:separator/>
      </w:r>
    </w:p>
  </w:footnote>
  <w:footnote w:type="continuationSeparator" w:id="0">
    <w:p w:rsidR="0006008D" w:rsidRDefault="00060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28B" w:rsidRDefault="0006008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28B" w:rsidRDefault="0006008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F75"/>
    <w:rsid w:val="0006008D"/>
    <w:rsid w:val="000F0007"/>
    <w:rsid w:val="00127DAA"/>
    <w:rsid w:val="001360A7"/>
    <w:rsid w:val="001B5539"/>
    <w:rsid w:val="001C681E"/>
    <w:rsid w:val="001D7CFD"/>
    <w:rsid w:val="002258FC"/>
    <w:rsid w:val="00233376"/>
    <w:rsid w:val="00246D01"/>
    <w:rsid w:val="00301F75"/>
    <w:rsid w:val="00303DFB"/>
    <w:rsid w:val="00342A48"/>
    <w:rsid w:val="00474EF4"/>
    <w:rsid w:val="004E0502"/>
    <w:rsid w:val="004E73F5"/>
    <w:rsid w:val="00552C2A"/>
    <w:rsid w:val="00631DAE"/>
    <w:rsid w:val="006374C9"/>
    <w:rsid w:val="007D142F"/>
    <w:rsid w:val="00835DB5"/>
    <w:rsid w:val="008B078B"/>
    <w:rsid w:val="008B1B9E"/>
    <w:rsid w:val="00914D0E"/>
    <w:rsid w:val="009D3E71"/>
    <w:rsid w:val="00A56800"/>
    <w:rsid w:val="00A82087"/>
    <w:rsid w:val="00AA74D3"/>
    <w:rsid w:val="00B17227"/>
    <w:rsid w:val="00B5112E"/>
    <w:rsid w:val="00BE352C"/>
    <w:rsid w:val="00C60205"/>
    <w:rsid w:val="00CA53C8"/>
    <w:rsid w:val="00CA793E"/>
    <w:rsid w:val="00CB78C4"/>
    <w:rsid w:val="00D17CBA"/>
    <w:rsid w:val="00DE2D81"/>
    <w:rsid w:val="00E673F4"/>
    <w:rsid w:val="00F05B79"/>
    <w:rsid w:val="00F1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B55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B553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B553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Колонтитул_"/>
    <w:basedOn w:val="a0"/>
    <w:rsid w:val="001B55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1B55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 + Курсив"/>
    <w:basedOn w:val="a4"/>
    <w:rsid w:val="001B55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 + Полужирный"/>
    <w:basedOn w:val="a4"/>
    <w:rsid w:val="001B55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">
    <w:name w:val="Основной текст + 11 pt;Полужирный"/>
    <w:basedOn w:val="a3"/>
    <w:rsid w:val="001B5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1pt0">
    <w:name w:val="Основной текст + 11 pt"/>
    <w:basedOn w:val="a3"/>
    <w:rsid w:val="001B553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Подпись к таблице (3)_"/>
    <w:basedOn w:val="a0"/>
    <w:link w:val="31"/>
    <w:rsid w:val="001B553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таблице_"/>
    <w:basedOn w:val="a0"/>
    <w:link w:val="a9"/>
    <w:rsid w:val="001B553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1B553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 + Полужирный"/>
    <w:basedOn w:val="2"/>
    <w:rsid w:val="001B5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1B5539"/>
    <w:pPr>
      <w:shd w:val="clear" w:color="auto" w:fill="FFFFFF"/>
      <w:spacing w:line="322" w:lineRule="exact"/>
      <w:ind w:hanging="36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0">
    <w:name w:val="Основной текст (2)"/>
    <w:basedOn w:val="a"/>
    <w:link w:val="2"/>
    <w:rsid w:val="001B5539"/>
    <w:pPr>
      <w:shd w:val="clear" w:color="auto" w:fill="FFFFFF"/>
      <w:spacing w:after="300" w:line="547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1">
    <w:name w:val="Подпись к таблице (3)"/>
    <w:basedOn w:val="a"/>
    <w:link w:val="30"/>
    <w:rsid w:val="001B553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9">
    <w:name w:val="Подпись к таблице"/>
    <w:basedOn w:val="a"/>
    <w:link w:val="a8"/>
    <w:rsid w:val="001B553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33">
    <w:name w:val="Основной текст (3)"/>
    <w:basedOn w:val="a"/>
    <w:link w:val="32"/>
    <w:rsid w:val="001B5539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F05B7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5B79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B55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B553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B553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Колонтитул_"/>
    <w:basedOn w:val="a0"/>
    <w:rsid w:val="001B55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1B55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 + Курсив"/>
    <w:basedOn w:val="a4"/>
    <w:rsid w:val="001B55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 + Полужирный"/>
    <w:basedOn w:val="a4"/>
    <w:rsid w:val="001B55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">
    <w:name w:val="Основной текст + 11 pt;Полужирный"/>
    <w:basedOn w:val="a3"/>
    <w:rsid w:val="001B5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1pt0">
    <w:name w:val="Основной текст + 11 pt"/>
    <w:basedOn w:val="a3"/>
    <w:rsid w:val="001B553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Подпись к таблице (3)_"/>
    <w:basedOn w:val="a0"/>
    <w:link w:val="31"/>
    <w:rsid w:val="001B553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таблице_"/>
    <w:basedOn w:val="a0"/>
    <w:link w:val="a9"/>
    <w:rsid w:val="001B553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1B553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 + Полужирный"/>
    <w:basedOn w:val="2"/>
    <w:rsid w:val="001B5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1B5539"/>
    <w:pPr>
      <w:shd w:val="clear" w:color="auto" w:fill="FFFFFF"/>
      <w:spacing w:line="322" w:lineRule="exact"/>
      <w:ind w:hanging="36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0">
    <w:name w:val="Основной текст (2)"/>
    <w:basedOn w:val="a"/>
    <w:link w:val="2"/>
    <w:rsid w:val="001B5539"/>
    <w:pPr>
      <w:shd w:val="clear" w:color="auto" w:fill="FFFFFF"/>
      <w:spacing w:after="300" w:line="547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1">
    <w:name w:val="Подпись к таблице (3)"/>
    <w:basedOn w:val="a"/>
    <w:link w:val="30"/>
    <w:rsid w:val="001B553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9">
    <w:name w:val="Подпись к таблице"/>
    <w:basedOn w:val="a"/>
    <w:link w:val="a8"/>
    <w:rsid w:val="001B553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33">
    <w:name w:val="Основной текст (3)"/>
    <w:basedOn w:val="a"/>
    <w:link w:val="32"/>
    <w:rsid w:val="001B5539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F05B7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5B79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Терапия kab312</dc:creator>
  <cp:lastModifiedBy>HP</cp:lastModifiedBy>
  <cp:revision>6</cp:revision>
  <cp:lastPrinted>2022-02-02T17:12:00Z</cp:lastPrinted>
  <dcterms:created xsi:type="dcterms:W3CDTF">2022-01-15T07:22:00Z</dcterms:created>
  <dcterms:modified xsi:type="dcterms:W3CDTF">2025-09-04T20:46:00Z</dcterms:modified>
</cp:coreProperties>
</file>